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43" w:rsidRDefault="0022280F" w:rsidP="004E046A">
      <w:pPr>
        <w:pStyle w:val="2"/>
        <w:spacing w:line="240" w:lineRule="auto"/>
        <w:rPr>
          <w:b/>
          <w:bCs/>
          <w:i w:val="0"/>
          <w:iCs w:val="0"/>
          <w:sz w:val="24"/>
          <w:szCs w:val="24"/>
          <w:u w:val="single"/>
          <w:lang w:val="en-US"/>
        </w:rPr>
      </w:pPr>
      <w:r>
        <w:rPr>
          <w:b/>
          <w:bCs/>
          <w:i w:val="0"/>
          <w:iCs w:val="0"/>
          <w:sz w:val="24"/>
          <w:szCs w:val="24"/>
          <w:u w:val="single"/>
          <w:lang w:val="en-US"/>
        </w:rPr>
        <w:t>Modeling a</w:t>
      </w:r>
      <w:r w:rsidR="007C4F43" w:rsidRPr="007C4F43">
        <w:rPr>
          <w:b/>
          <w:bCs/>
          <w:i w:val="0"/>
          <w:iCs w:val="0"/>
          <w:sz w:val="24"/>
          <w:szCs w:val="24"/>
          <w:u w:val="single"/>
          <w:lang w:val="en-US"/>
        </w:rPr>
        <w:t xml:space="preserve">ge-related alterations in the mouse liver circadian clock caused by an imbalance </w:t>
      </w:r>
      <w:r>
        <w:rPr>
          <w:b/>
          <w:bCs/>
          <w:i w:val="0"/>
          <w:iCs w:val="0"/>
          <w:sz w:val="24"/>
          <w:szCs w:val="24"/>
          <w:u w:val="single"/>
          <w:lang w:val="en-US"/>
        </w:rPr>
        <w:t>in</w:t>
      </w:r>
      <w:r w:rsidR="007C4F43" w:rsidRPr="007C4F43">
        <w:rPr>
          <w:b/>
          <w:bCs/>
          <w:i w:val="0"/>
          <w:iCs w:val="0"/>
          <w:sz w:val="24"/>
          <w:szCs w:val="24"/>
          <w:u w:val="single"/>
          <w:lang w:val="en-US"/>
        </w:rPr>
        <w:t xml:space="preserve"> the NAD + consumption system</w:t>
      </w:r>
    </w:p>
    <w:p w:rsidR="004E046A" w:rsidRPr="004E046A" w:rsidRDefault="007C4F43" w:rsidP="004E046A">
      <w:pPr>
        <w:pStyle w:val="2"/>
        <w:spacing w:line="240" w:lineRule="auto"/>
        <w:rPr>
          <w:sz w:val="24"/>
          <w:szCs w:val="24"/>
          <w:lang w:val="en-US"/>
        </w:rPr>
      </w:pPr>
      <w:r>
        <w:rPr>
          <w:sz w:val="24"/>
          <w:szCs w:val="24"/>
          <w:lang w:val="en-US"/>
        </w:rPr>
        <w:t>N.L.</w:t>
      </w:r>
      <w:r w:rsidR="006F77C5">
        <w:rPr>
          <w:sz w:val="24"/>
          <w:szCs w:val="24"/>
          <w:lang w:val="en-US"/>
        </w:rPr>
        <w:t xml:space="preserve"> </w:t>
      </w:r>
      <w:r w:rsidRPr="007C4F43">
        <w:rPr>
          <w:sz w:val="24"/>
          <w:szCs w:val="24"/>
          <w:lang w:val="en-US"/>
        </w:rPr>
        <w:t>Podkolodnyyn</w:t>
      </w:r>
      <w:r w:rsidR="006F77C5">
        <w:rPr>
          <w:sz w:val="24"/>
          <w:szCs w:val="24"/>
          <w:lang w:val="en-US"/>
        </w:rPr>
        <w:t>y</w:t>
      </w:r>
      <w:r w:rsidRPr="007C4F43">
        <w:rPr>
          <w:sz w:val="24"/>
          <w:szCs w:val="24"/>
          <w:lang w:val="en-US"/>
        </w:rPr>
        <w:t>y</w:t>
      </w:r>
      <w:r w:rsidRPr="007C4F43">
        <w:rPr>
          <w:sz w:val="24"/>
          <w:szCs w:val="24"/>
          <w:vertAlign w:val="superscript"/>
          <w:lang w:val="en-US"/>
        </w:rPr>
        <w:t>1</w:t>
      </w:r>
      <w:proofErr w:type="gramStart"/>
      <w:r w:rsidRPr="007C4F43">
        <w:rPr>
          <w:sz w:val="24"/>
          <w:szCs w:val="24"/>
          <w:vertAlign w:val="superscript"/>
          <w:lang w:val="en-US"/>
        </w:rPr>
        <w:t>,2</w:t>
      </w:r>
      <w:r>
        <w:rPr>
          <w:sz w:val="24"/>
          <w:szCs w:val="24"/>
          <w:vertAlign w:val="superscript"/>
          <w:lang w:val="en-US"/>
        </w:rPr>
        <w:t>,3</w:t>
      </w:r>
      <w:proofErr w:type="gramEnd"/>
      <w:r w:rsidRPr="007C4F43">
        <w:rPr>
          <w:sz w:val="24"/>
          <w:szCs w:val="24"/>
          <w:lang w:val="en-US"/>
        </w:rPr>
        <w:t xml:space="preserve">, </w:t>
      </w:r>
      <w:r>
        <w:rPr>
          <w:sz w:val="24"/>
          <w:szCs w:val="24"/>
          <w:lang w:val="en-US"/>
        </w:rPr>
        <w:t>N.N.</w:t>
      </w:r>
      <w:r w:rsidR="006F77C5">
        <w:rPr>
          <w:sz w:val="24"/>
          <w:szCs w:val="24"/>
          <w:lang w:val="en-US"/>
        </w:rPr>
        <w:t xml:space="preserve"> </w:t>
      </w:r>
      <w:r w:rsidRPr="007C4F43">
        <w:rPr>
          <w:sz w:val="24"/>
          <w:szCs w:val="24"/>
          <w:lang w:val="en-US"/>
        </w:rPr>
        <w:t>Tverdokhleb</w:t>
      </w:r>
      <w:r w:rsidRPr="007C4F43">
        <w:rPr>
          <w:sz w:val="24"/>
          <w:szCs w:val="24"/>
          <w:vertAlign w:val="superscript"/>
          <w:lang w:val="en-US"/>
        </w:rPr>
        <w:t>1</w:t>
      </w:r>
      <w:r w:rsidRPr="007C4F43">
        <w:rPr>
          <w:sz w:val="24"/>
          <w:szCs w:val="24"/>
          <w:lang w:val="en-US"/>
        </w:rPr>
        <w:t xml:space="preserve">, </w:t>
      </w:r>
      <w:r>
        <w:rPr>
          <w:sz w:val="24"/>
          <w:szCs w:val="24"/>
          <w:lang w:val="en-US"/>
        </w:rPr>
        <w:t>O.A.</w:t>
      </w:r>
      <w:r w:rsidR="006F77C5">
        <w:rPr>
          <w:sz w:val="24"/>
          <w:szCs w:val="24"/>
          <w:lang w:val="en-US"/>
        </w:rPr>
        <w:t xml:space="preserve"> </w:t>
      </w:r>
      <w:r>
        <w:rPr>
          <w:sz w:val="24"/>
          <w:szCs w:val="24"/>
          <w:lang w:val="en-US"/>
        </w:rPr>
        <w:t>Podkolodnaya</w:t>
      </w:r>
      <w:r w:rsidRPr="007C4F43">
        <w:rPr>
          <w:sz w:val="24"/>
          <w:szCs w:val="24"/>
          <w:vertAlign w:val="superscript"/>
          <w:lang w:val="en-US"/>
        </w:rPr>
        <w:t>1</w:t>
      </w:r>
    </w:p>
    <w:p w:rsidR="004E046A" w:rsidRDefault="004E046A" w:rsidP="004E046A">
      <w:pPr>
        <w:pStyle w:val="a4"/>
        <w:spacing w:before="120" w:after="120" w:line="240" w:lineRule="auto"/>
        <w:ind w:firstLine="0"/>
        <w:rPr>
          <w:i/>
          <w:lang w:val="en-US"/>
        </w:rPr>
      </w:pPr>
      <w:proofErr w:type="gramStart"/>
      <w:r w:rsidRPr="00807256">
        <w:rPr>
          <w:i/>
          <w:vertAlign w:val="superscript"/>
          <w:lang w:val="en-US"/>
        </w:rPr>
        <w:t>1</w:t>
      </w:r>
      <w:proofErr w:type="gramEnd"/>
      <w:r w:rsidR="006F77C5">
        <w:rPr>
          <w:i/>
          <w:vertAlign w:val="superscript"/>
          <w:lang w:val="en-US"/>
        </w:rPr>
        <w:t xml:space="preserve"> </w:t>
      </w:r>
      <w:r w:rsidRPr="00807256">
        <w:rPr>
          <w:i/>
          <w:lang w:val="en-US"/>
        </w:rPr>
        <w:t>Institute</w:t>
      </w:r>
      <w:r>
        <w:rPr>
          <w:i/>
          <w:lang w:val="en-US"/>
        </w:rPr>
        <w:t xml:space="preserve"> of Cytology and Genetics</w:t>
      </w:r>
      <w:r w:rsidRPr="00807256">
        <w:rPr>
          <w:i/>
          <w:lang w:val="en-US"/>
        </w:rPr>
        <w:t xml:space="preserve"> SB RAS</w:t>
      </w:r>
    </w:p>
    <w:p w:rsidR="00BF0D48" w:rsidRPr="00472834" w:rsidRDefault="00472834" w:rsidP="004E046A">
      <w:pPr>
        <w:pStyle w:val="a4"/>
        <w:spacing w:before="120" w:after="120" w:line="240" w:lineRule="auto"/>
        <w:ind w:firstLine="0"/>
        <w:rPr>
          <w:i/>
          <w:lang w:val="en-US"/>
        </w:rPr>
      </w:pPr>
      <w:proofErr w:type="gramStart"/>
      <w:r w:rsidRPr="00472834">
        <w:rPr>
          <w:i/>
          <w:vertAlign w:val="superscript"/>
          <w:lang w:val="en-US"/>
        </w:rPr>
        <w:t>2</w:t>
      </w:r>
      <w:proofErr w:type="gramEnd"/>
      <w:r w:rsidR="007C4F43" w:rsidRPr="007C4F43">
        <w:rPr>
          <w:lang w:val="en-US"/>
        </w:rPr>
        <w:t xml:space="preserve"> </w:t>
      </w:r>
      <w:r w:rsidR="007C4F43" w:rsidRPr="007C4F43">
        <w:rPr>
          <w:i/>
          <w:lang w:val="en-US"/>
        </w:rPr>
        <w:t>Institute of Computational Mathematics and Mathematical Geophysics, SB RAS</w:t>
      </w:r>
    </w:p>
    <w:p w:rsidR="004E046A" w:rsidRDefault="00472834" w:rsidP="004E046A">
      <w:pPr>
        <w:pStyle w:val="a4"/>
        <w:spacing w:before="120" w:after="120" w:line="240" w:lineRule="auto"/>
        <w:ind w:firstLine="0"/>
        <w:rPr>
          <w:i/>
          <w:lang w:val="en-US"/>
        </w:rPr>
      </w:pPr>
      <w:proofErr w:type="gramStart"/>
      <w:r>
        <w:rPr>
          <w:i/>
          <w:vertAlign w:val="superscript"/>
          <w:lang w:val="en-US"/>
        </w:rPr>
        <w:t>3</w:t>
      </w:r>
      <w:proofErr w:type="gramEnd"/>
      <w:r w:rsidR="006F77C5">
        <w:rPr>
          <w:i/>
          <w:vertAlign w:val="superscript"/>
          <w:lang w:val="en-US"/>
        </w:rPr>
        <w:t xml:space="preserve"> </w:t>
      </w:r>
      <w:r w:rsidR="004E046A" w:rsidRPr="00807256">
        <w:rPr>
          <w:i/>
          <w:lang w:val="en-US"/>
        </w:rPr>
        <w:t>Novosibirsk State University</w:t>
      </w:r>
    </w:p>
    <w:p w:rsidR="004E046A" w:rsidRPr="00807256" w:rsidRDefault="004E046A" w:rsidP="004E046A">
      <w:pPr>
        <w:pStyle w:val="a4"/>
        <w:spacing w:before="120" w:after="120" w:line="240" w:lineRule="auto"/>
        <w:ind w:firstLine="0"/>
        <w:rPr>
          <w:i/>
          <w:lang w:val="en-US"/>
        </w:rPr>
      </w:pPr>
      <w:r>
        <w:rPr>
          <w:i/>
          <w:lang w:val="en-US"/>
        </w:rPr>
        <w:t xml:space="preserve">Email: </w:t>
      </w:r>
      <w:r w:rsidR="007C4F43">
        <w:rPr>
          <w:i/>
          <w:lang w:val="en-US"/>
        </w:rPr>
        <w:t>pnl</w:t>
      </w:r>
      <w:r w:rsidR="00A15EBA" w:rsidRPr="00A15EBA">
        <w:rPr>
          <w:i/>
          <w:lang w:val="en-US"/>
        </w:rPr>
        <w:t>@bionet.nsc.ru</w:t>
      </w:r>
    </w:p>
    <w:p w:rsidR="006F77C5" w:rsidRPr="006F77C5" w:rsidRDefault="006F77C5" w:rsidP="006F77C5">
      <w:pPr>
        <w:pStyle w:val="a4"/>
        <w:rPr>
          <w:sz w:val="24"/>
          <w:lang w:val="en-US"/>
        </w:rPr>
      </w:pPr>
      <w:r w:rsidRPr="006F77C5">
        <w:rPr>
          <w:sz w:val="24"/>
          <w:lang w:val="en-US"/>
        </w:rPr>
        <w:t xml:space="preserve">A mathematical model of the interaction of the circadian oscillator in the mouse liver with the NAD+ consumption system, including the enzyme SIRT1, PARP1, CD38, whose activity changes with age, has been developed and tested on experimental data. </w:t>
      </w:r>
    </w:p>
    <w:p w:rsidR="006F77C5" w:rsidRPr="006F77C5" w:rsidRDefault="006F77C5" w:rsidP="006F77C5">
      <w:pPr>
        <w:pStyle w:val="a4"/>
        <w:rPr>
          <w:sz w:val="24"/>
          <w:lang w:val="en-US"/>
        </w:rPr>
      </w:pPr>
      <w:r w:rsidRPr="006F77C5">
        <w:rPr>
          <w:sz w:val="24"/>
          <w:lang w:val="en-US"/>
        </w:rPr>
        <w:t xml:space="preserve">We included in our model the genes </w:t>
      </w:r>
      <w:proofErr w:type="spellStart"/>
      <w:r w:rsidRPr="006F77C5">
        <w:rPr>
          <w:sz w:val="24"/>
          <w:lang w:val="en-US"/>
        </w:rPr>
        <w:t>Arntl</w:t>
      </w:r>
      <w:proofErr w:type="spellEnd"/>
      <w:r w:rsidRPr="006F77C5">
        <w:rPr>
          <w:sz w:val="24"/>
          <w:lang w:val="en-US"/>
        </w:rPr>
        <w:t xml:space="preserve">, Clock/Npas2, Per1/2, Cry1/2, </w:t>
      </w:r>
      <w:proofErr w:type="spellStart"/>
      <w:r w:rsidRPr="006F77C5">
        <w:rPr>
          <w:sz w:val="24"/>
          <w:lang w:val="en-US"/>
        </w:rPr>
        <w:t>Rora</w:t>
      </w:r>
      <w:proofErr w:type="spellEnd"/>
      <w:r w:rsidRPr="006F77C5">
        <w:rPr>
          <w:sz w:val="24"/>
          <w:lang w:val="en-US"/>
        </w:rPr>
        <w:t>/g, Rev-</w:t>
      </w:r>
      <w:proofErr w:type="spellStart"/>
      <w:r w:rsidRPr="006F77C5">
        <w:rPr>
          <w:sz w:val="24"/>
          <w:lang w:val="en-US"/>
        </w:rPr>
        <w:t>Erbalpha</w:t>
      </w:r>
      <w:proofErr w:type="spellEnd"/>
      <w:r w:rsidRPr="006F77C5">
        <w:rPr>
          <w:sz w:val="24"/>
          <w:lang w:val="en-US"/>
        </w:rPr>
        <w:t xml:space="preserve">/beta, </w:t>
      </w:r>
      <w:proofErr w:type="spellStart"/>
      <w:r w:rsidRPr="006F77C5">
        <w:rPr>
          <w:sz w:val="24"/>
          <w:lang w:val="en-US"/>
        </w:rPr>
        <w:t>Dbp</w:t>
      </w:r>
      <w:proofErr w:type="spellEnd"/>
      <w:r w:rsidRPr="006F77C5">
        <w:rPr>
          <w:sz w:val="24"/>
          <w:lang w:val="en-US"/>
        </w:rPr>
        <w:t xml:space="preserve">, Nfil3, </w:t>
      </w:r>
      <w:proofErr w:type="spellStart"/>
      <w:proofErr w:type="gramStart"/>
      <w:r w:rsidRPr="006F77C5">
        <w:rPr>
          <w:sz w:val="24"/>
          <w:lang w:val="en-US"/>
        </w:rPr>
        <w:t>Nampt</w:t>
      </w:r>
      <w:proofErr w:type="spellEnd"/>
      <w:r w:rsidRPr="006F77C5">
        <w:rPr>
          <w:sz w:val="24"/>
          <w:lang w:val="en-US"/>
        </w:rPr>
        <w:t xml:space="preserve"> which</w:t>
      </w:r>
      <w:proofErr w:type="gramEnd"/>
      <w:r w:rsidRPr="006F77C5">
        <w:rPr>
          <w:sz w:val="24"/>
          <w:lang w:val="en-US"/>
        </w:rPr>
        <w:t xml:space="preserve"> are important for the functioning of the circadian oscillator in the mammalian liver (mouse). To verify the model, we used experimental data with various types of impacts, knowledge about the intervals of possible values of model parameters and the effect of knockout of various genes on the dynamics of the model and the oscillation period, the relationship between amplitudes, phases of model variables.</w:t>
      </w:r>
    </w:p>
    <w:p w:rsidR="006F77C5" w:rsidRDefault="006F77C5" w:rsidP="006F77C5">
      <w:pPr>
        <w:pStyle w:val="a4"/>
        <w:rPr>
          <w:sz w:val="24"/>
          <w:lang w:val="en-US"/>
        </w:rPr>
      </w:pPr>
      <w:r w:rsidRPr="006F77C5">
        <w:rPr>
          <w:sz w:val="24"/>
          <w:lang w:val="en-US"/>
        </w:rPr>
        <w:t>Modeling showed a pronounced circadian activity of CD38, PARP1 and SIRT1, as well as the fact that age-related changes in the activity of these enzymes lead to age-related disorders of NAD+ metabolism. Such disorders can be one of the causes of dysfunction of circadian oscillators in the liver and contribute to disruption of circadian rhythms in the body as a whole.</w:t>
      </w:r>
    </w:p>
    <w:p w:rsidR="00F663BC" w:rsidRDefault="007C4F43" w:rsidP="006F77C5">
      <w:pPr>
        <w:pStyle w:val="a4"/>
        <w:rPr>
          <w:sz w:val="24"/>
          <w:lang w:val="en-US"/>
        </w:rPr>
      </w:pPr>
      <w:r w:rsidRPr="007C4F43">
        <w:rPr>
          <w:sz w:val="24"/>
          <w:lang w:val="en-US"/>
        </w:rPr>
        <w:t>Supported by FWNR-2022-0020, and №0251-2021-0004.</w:t>
      </w:r>
    </w:p>
    <w:sectPr w:rsidR="00F663BC" w:rsidSect="007C2A2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4102"/>
    <w:multiLevelType w:val="hybridMultilevel"/>
    <w:tmpl w:val="9EC0B744"/>
    <w:lvl w:ilvl="0" w:tplc="E87A24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6A"/>
    <w:rsid w:val="000544CF"/>
    <w:rsid w:val="0022280F"/>
    <w:rsid w:val="00417BC1"/>
    <w:rsid w:val="00472834"/>
    <w:rsid w:val="004E046A"/>
    <w:rsid w:val="006A3EEF"/>
    <w:rsid w:val="006D1D2B"/>
    <w:rsid w:val="006F77C5"/>
    <w:rsid w:val="007C4F43"/>
    <w:rsid w:val="00A15EBA"/>
    <w:rsid w:val="00BF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7830"/>
  <w15:chartTrackingRefBased/>
  <w15:docId w15:val="{AFC9EABF-668F-4E37-A754-2D9BD39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046A"/>
    <w:pPr>
      <w:spacing w:after="200" w:line="276" w:lineRule="auto"/>
      <w:ind w:left="720" w:firstLine="397"/>
      <w:contextualSpacing/>
      <w:jc w:val="both"/>
    </w:pPr>
    <w:rPr>
      <w:rFonts w:ascii="Calibri" w:eastAsia="Calibri" w:hAnsi="Calibri" w:cs="Times New Roman"/>
      <w:color w:val="181717"/>
    </w:rPr>
  </w:style>
  <w:style w:type="paragraph" w:customStyle="1" w:styleId="a4">
    <w:name w:val="Стиль"/>
    <w:basedOn w:val="a"/>
    <w:uiPriority w:val="99"/>
    <w:rsid w:val="004E046A"/>
    <w:pPr>
      <w:autoSpaceDE w:val="0"/>
      <w:autoSpaceDN w:val="0"/>
      <w:adjustRightInd w:val="0"/>
      <w:spacing w:after="0" w:line="288" w:lineRule="auto"/>
      <w:ind w:firstLine="397"/>
      <w:jc w:val="both"/>
      <w:textAlignment w:val="center"/>
    </w:pPr>
    <w:rPr>
      <w:rFonts w:ascii="Times New Roman" w:eastAsia="Times New Roman" w:hAnsi="Times New Roman" w:cs="Times New Roman"/>
      <w:color w:val="000000"/>
    </w:rPr>
  </w:style>
  <w:style w:type="paragraph" w:customStyle="1" w:styleId="2">
    <w:name w:val="2"/>
    <w:basedOn w:val="a4"/>
    <w:next w:val="a4"/>
    <w:uiPriority w:val="99"/>
    <w:rsid w:val="004E046A"/>
    <w:pPr>
      <w:keepNext/>
      <w:spacing w:after="113"/>
      <w:ind w:firstLine="0"/>
      <w:jc w:val="left"/>
    </w:pPr>
    <w:rPr>
      <w:i/>
      <w:iCs/>
    </w:rPr>
  </w:style>
  <w:style w:type="paragraph" w:customStyle="1" w:styleId="3">
    <w:name w:val="3"/>
    <w:basedOn w:val="a4"/>
    <w:next w:val="a4"/>
    <w:uiPriority w:val="99"/>
    <w:rsid w:val="004E046A"/>
    <w:pPr>
      <w:spacing w:before="11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1325</Characters>
  <Application>Microsoft Office Word</Application>
  <DocSecurity>0</DocSecurity>
  <Lines>20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Лачинов</dc:creator>
  <cp:keywords/>
  <dc:description/>
  <cp:lastModifiedBy>Подколодный Николай Леонтьевич</cp:lastModifiedBy>
  <cp:revision>4</cp:revision>
  <dcterms:created xsi:type="dcterms:W3CDTF">2022-08-18T07:22:00Z</dcterms:created>
  <dcterms:modified xsi:type="dcterms:W3CDTF">2022-08-18T07:34:00Z</dcterms:modified>
</cp:coreProperties>
</file>